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6D" w:rsidRDefault="00666DA4" w:rsidP="00666DA4">
      <w:pPr>
        <w:jc w:val="center"/>
        <w:rPr>
          <w:rFonts w:asciiTheme="majorHAnsi" w:hAnsiTheme="majorHAnsi"/>
          <w:b/>
          <w:caps/>
          <w:color w:val="000099"/>
          <w:sz w:val="28"/>
          <w:u w:val="single"/>
        </w:rPr>
      </w:pPr>
      <w:r>
        <w:rPr>
          <w:rFonts w:asciiTheme="majorHAnsi" w:hAnsiTheme="majorHAnsi"/>
          <w:b/>
          <w:caps/>
          <w:noProof/>
          <w:color w:val="000099"/>
          <w:sz w:val="28"/>
          <w:u w:val="single"/>
          <w:lang w:val="en-IN" w:eastAsia="en-IN"/>
        </w:rPr>
        <w:drawing>
          <wp:inline distT="0" distB="0" distL="0" distR="0">
            <wp:extent cx="3086100" cy="1699884"/>
            <wp:effectExtent l="19050" t="0" r="0" b="0"/>
            <wp:docPr id="2" name="Picture 1" descr="C:\Users\AIRS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RSC\Desktop\logo.jpg"/>
                    <pic:cNvPicPr>
                      <a:picLocks noChangeAspect="1" noChangeArrowheads="1"/>
                    </pic:cNvPicPr>
                  </pic:nvPicPr>
                  <pic:blipFill>
                    <a:blip r:embed="rId4"/>
                    <a:srcRect/>
                    <a:stretch>
                      <a:fillRect/>
                    </a:stretch>
                  </pic:blipFill>
                  <pic:spPr bwMode="auto">
                    <a:xfrm>
                      <a:off x="0" y="0"/>
                      <a:ext cx="3086100" cy="1699884"/>
                    </a:xfrm>
                    <a:prstGeom prst="rect">
                      <a:avLst/>
                    </a:prstGeom>
                    <a:noFill/>
                    <a:ln w="9525">
                      <a:noFill/>
                      <a:miter lim="800000"/>
                      <a:headEnd/>
                      <a:tailEnd/>
                    </a:ln>
                  </pic:spPr>
                </pic:pic>
              </a:graphicData>
            </a:graphic>
          </wp:inline>
        </w:drawing>
      </w:r>
    </w:p>
    <w:p w:rsidR="00692A6D" w:rsidRDefault="00692A6D" w:rsidP="00692A6D">
      <w:pPr>
        <w:jc w:val="center"/>
        <w:rPr>
          <w:rFonts w:asciiTheme="majorHAnsi" w:hAnsiTheme="majorHAnsi"/>
          <w:b/>
          <w:caps/>
          <w:color w:val="000099"/>
          <w:sz w:val="28"/>
          <w:u w:val="single"/>
        </w:rPr>
      </w:pPr>
    </w:p>
    <w:p w:rsidR="00DF6846" w:rsidRPr="00DF6846" w:rsidRDefault="00DF6846" w:rsidP="00DF6846">
      <w:pPr>
        <w:rPr>
          <w:rFonts w:asciiTheme="majorHAnsi" w:hAnsiTheme="majorHAnsi"/>
          <w:b/>
          <w:caps/>
          <w:color w:val="000099"/>
          <w:sz w:val="28"/>
          <w:u w:val="single"/>
        </w:rPr>
      </w:pPr>
      <w:r w:rsidRPr="00DF6846">
        <w:rPr>
          <w:rFonts w:asciiTheme="majorHAnsi" w:hAnsiTheme="majorHAnsi"/>
          <w:b/>
          <w:caps/>
          <w:color w:val="000099"/>
          <w:sz w:val="28"/>
          <w:u w:val="single"/>
        </w:rPr>
        <w:t>Facilities  Provided to the Students by ATRI</w:t>
      </w:r>
    </w:p>
    <w:p w:rsidR="00DF6846" w:rsidRPr="00692A6D" w:rsidRDefault="00DF6846" w:rsidP="00DF6846">
      <w:pPr>
        <w:rPr>
          <w:rFonts w:asciiTheme="majorHAnsi" w:hAnsiTheme="majorHAnsi"/>
          <w:b/>
          <w:color w:val="000099"/>
          <w:sz w:val="28"/>
          <w:szCs w:val="28"/>
        </w:rPr>
      </w:pPr>
      <w:r w:rsidRPr="00692A6D">
        <w:rPr>
          <w:rFonts w:asciiTheme="majorHAnsi" w:hAnsiTheme="majorHAnsi"/>
          <w:b/>
          <w:caps/>
          <w:color w:val="000099"/>
          <w:sz w:val="28"/>
          <w:szCs w:val="28"/>
        </w:rPr>
        <w:t>100% Placement Guarantee</w:t>
      </w:r>
      <w:r w:rsidRPr="00692A6D">
        <w:rPr>
          <w:rFonts w:asciiTheme="majorHAnsi" w:hAnsiTheme="majorHAnsi"/>
          <w:b/>
          <w:color w:val="000099"/>
          <w:sz w:val="28"/>
          <w:szCs w:val="28"/>
        </w:rPr>
        <w:t>.</w:t>
      </w:r>
    </w:p>
    <w:p w:rsidR="00DF6846" w:rsidRPr="00A56A02" w:rsidRDefault="00DF6846" w:rsidP="00DF6846">
      <w:pPr>
        <w:ind w:firstLine="720"/>
        <w:rPr>
          <w:rFonts w:asciiTheme="majorHAnsi" w:hAnsiTheme="majorHAnsi"/>
          <w:color w:val="000099"/>
          <w:sz w:val="24"/>
        </w:rPr>
      </w:pPr>
      <w:r w:rsidRPr="00A56A02">
        <w:rPr>
          <w:rFonts w:asciiTheme="majorHAnsi" w:hAnsiTheme="majorHAnsi"/>
          <w:color w:val="000099"/>
          <w:sz w:val="24"/>
        </w:rPr>
        <w:t xml:space="preserve">At  </w:t>
      </w:r>
      <w:r w:rsidR="00666DA4">
        <w:rPr>
          <w:rFonts w:asciiTheme="majorHAnsi" w:hAnsiTheme="majorHAnsi"/>
          <w:b/>
          <w:color w:val="000099"/>
          <w:sz w:val="24"/>
        </w:rPr>
        <w:t>AASDM</w:t>
      </w:r>
      <w:r w:rsidRPr="00A56A02">
        <w:rPr>
          <w:rFonts w:asciiTheme="majorHAnsi" w:hAnsiTheme="majorHAnsi"/>
          <w:b/>
          <w:color w:val="000099"/>
          <w:sz w:val="24"/>
        </w:rPr>
        <w:t xml:space="preserve"> ,</w:t>
      </w:r>
      <w:r w:rsidRPr="00A56A02">
        <w:rPr>
          <w:rFonts w:asciiTheme="majorHAnsi" w:hAnsiTheme="majorHAnsi"/>
          <w:color w:val="000099"/>
          <w:sz w:val="24"/>
        </w:rPr>
        <w:t xml:space="preserve"> We have a very active Training and our placement Service Department to provide appropriate jobs and suitable training to the students Who Will be about to complete their degrees and Diplomas. They will equipped our placement service department handless all aspects at Direct pla</w:t>
      </w:r>
      <w:r w:rsidR="00666DA4">
        <w:rPr>
          <w:rFonts w:asciiTheme="majorHAnsi" w:hAnsiTheme="majorHAnsi"/>
          <w:color w:val="000099"/>
          <w:sz w:val="24"/>
        </w:rPr>
        <w:t>cements for the students at AASDM</w:t>
      </w:r>
      <w:r w:rsidRPr="00A56A02">
        <w:rPr>
          <w:rFonts w:asciiTheme="majorHAnsi" w:hAnsiTheme="majorHAnsi"/>
          <w:color w:val="000099"/>
          <w:sz w:val="24"/>
        </w:rPr>
        <w:t xml:space="preserve"> to ensure the best for the Students.</w:t>
      </w:r>
    </w:p>
    <w:p w:rsidR="00DF6846" w:rsidRPr="00DF6846" w:rsidRDefault="00DF6846" w:rsidP="00DF6846">
      <w:pPr>
        <w:spacing w:after="0" w:line="240" w:lineRule="auto"/>
        <w:rPr>
          <w:rFonts w:asciiTheme="majorHAnsi" w:hAnsiTheme="majorHAnsi"/>
          <w:b/>
          <w:color w:val="000099"/>
          <w:sz w:val="28"/>
        </w:rPr>
      </w:pPr>
      <w:r w:rsidRPr="00DF6846">
        <w:rPr>
          <w:rFonts w:asciiTheme="majorHAnsi" w:hAnsiTheme="majorHAnsi"/>
          <w:b/>
          <w:color w:val="000099"/>
          <w:sz w:val="28"/>
        </w:rPr>
        <w:t>PLACEMENT</w:t>
      </w:r>
    </w:p>
    <w:p w:rsidR="00DF6846" w:rsidRPr="00A56A02" w:rsidRDefault="00DF6846" w:rsidP="00DF6846">
      <w:pPr>
        <w:spacing w:after="0" w:line="240" w:lineRule="auto"/>
        <w:rPr>
          <w:rFonts w:asciiTheme="majorHAnsi" w:hAnsiTheme="majorHAnsi"/>
          <w:color w:val="000099"/>
          <w:sz w:val="24"/>
        </w:rPr>
      </w:pPr>
    </w:p>
    <w:p w:rsidR="00DF6846" w:rsidRPr="00DF6846" w:rsidRDefault="00DF6846" w:rsidP="00DF6846">
      <w:pPr>
        <w:spacing w:after="0" w:line="240" w:lineRule="auto"/>
        <w:rPr>
          <w:rFonts w:ascii="Times New Roman" w:hAnsi="Times New Roman" w:cs="Times New Roman"/>
          <w:color w:val="000099"/>
          <w:sz w:val="28"/>
        </w:rPr>
      </w:pPr>
      <w:r w:rsidRPr="00DF6846">
        <w:rPr>
          <w:rFonts w:ascii="Times New Roman" w:hAnsi="Times New Roman" w:cs="Times New Roman"/>
          <w:b/>
          <w:color w:val="000099"/>
          <w:sz w:val="28"/>
        </w:rPr>
        <w:t xml:space="preserve">ALL INDIA RAIL SAFETY COUNCIL, we strongly believe in excellent placements for our AIRSC </w:t>
      </w:r>
      <w:r w:rsidR="00666DA4">
        <w:rPr>
          <w:rFonts w:ascii="Times New Roman" w:hAnsi="Times New Roman" w:cs="Times New Roman"/>
          <w:b/>
          <w:color w:val="000099"/>
          <w:sz w:val="28"/>
        </w:rPr>
        <w:t xml:space="preserve">ACSDEMY OF SAFETY AND DESASTER MANAGEMENT </w:t>
      </w:r>
      <w:r w:rsidRPr="00DF6846">
        <w:rPr>
          <w:rFonts w:ascii="Times New Roman" w:hAnsi="Times New Roman" w:cs="Times New Roman"/>
          <w:b/>
          <w:color w:val="000099"/>
          <w:sz w:val="28"/>
        </w:rPr>
        <w:t xml:space="preserve"> students</w:t>
      </w:r>
      <w:r w:rsidRPr="00DF6846">
        <w:rPr>
          <w:rFonts w:ascii="Times New Roman" w:hAnsi="Times New Roman" w:cs="Times New Roman"/>
          <w:color w:val="000099"/>
          <w:sz w:val="28"/>
        </w:rPr>
        <w:t>.</w:t>
      </w:r>
    </w:p>
    <w:p w:rsidR="00DF6846" w:rsidRPr="00DF6846" w:rsidRDefault="00DF6846" w:rsidP="00DF6846">
      <w:pPr>
        <w:spacing w:after="0" w:line="240" w:lineRule="auto"/>
        <w:rPr>
          <w:rFonts w:asciiTheme="majorHAnsi" w:hAnsiTheme="majorHAnsi"/>
          <w:color w:val="000099"/>
          <w:sz w:val="28"/>
        </w:rPr>
      </w:pPr>
      <w:r w:rsidRPr="00DF6846">
        <w:rPr>
          <w:rFonts w:asciiTheme="majorHAnsi" w:hAnsiTheme="majorHAnsi"/>
          <w:color w:val="000099"/>
          <w:sz w:val="28"/>
        </w:rPr>
        <w:tab/>
      </w:r>
    </w:p>
    <w:p w:rsidR="00DF6846" w:rsidRPr="00A56A02" w:rsidRDefault="00DF6846" w:rsidP="00DF6846">
      <w:pPr>
        <w:spacing w:after="0" w:line="240" w:lineRule="auto"/>
        <w:rPr>
          <w:rFonts w:asciiTheme="majorHAnsi" w:hAnsiTheme="majorHAnsi"/>
          <w:color w:val="000099"/>
          <w:sz w:val="24"/>
        </w:rPr>
      </w:pPr>
      <w:r w:rsidRPr="00A56A02">
        <w:rPr>
          <w:rFonts w:asciiTheme="majorHAnsi" w:hAnsiTheme="majorHAnsi"/>
          <w:color w:val="000099"/>
          <w:sz w:val="24"/>
        </w:rPr>
        <w:tab/>
        <w:t xml:space="preserve">We have a placement Service cell handled by our senior committee members at AIRSC who aims at developing the placement services cell to the fullest possible extent to provide suitable jobs and suitable training to the students who will be about to complete their degrees.  The placements for the students at various departments. The </w:t>
      </w:r>
      <w:r w:rsidRPr="00A56A02">
        <w:rPr>
          <w:rFonts w:asciiTheme="majorHAnsi" w:hAnsiTheme="majorHAnsi"/>
          <w:b/>
          <w:color w:val="000099"/>
        </w:rPr>
        <w:t>ALL INDIA RAIL SAFETY COUNCIL</w:t>
      </w:r>
      <w:r w:rsidRPr="00A56A02">
        <w:rPr>
          <w:rFonts w:asciiTheme="majorHAnsi" w:hAnsiTheme="majorHAnsi"/>
          <w:color w:val="000099"/>
          <w:sz w:val="24"/>
        </w:rPr>
        <w:t xml:space="preserve"> has appropriate arrangements in Departments. </w:t>
      </w:r>
    </w:p>
    <w:p w:rsidR="00EA70BD" w:rsidRDefault="00EA70BD"/>
    <w:sectPr w:rsidR="00EA70BD" w:rsidSect="00EA7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6846"/>
    <w:rsid w:val="00666DA4"/>
    <w:rsid w:val="00692A6D"/>
    <w:rsid w:val="00931847"/>
    <w:rsid w:val="00AC232F"/>
    <w:rsid w:val="00DF6846"/>
    <w:rsid w:val="00EA70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6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dc:creator>
  <cp:lastModifiedBy>AIRSC</cp:lastModifiedBy>
  <cp:revision>5</cp:revision>
  <dcterms:created xsi:type="dcterms:W3CDTF">2016-09-08T15:40:00Z</dcterms:created>
  <dcterms:modified xsi:type="dcterms:W3CDTF">2017-05-28T17:16:00Z</dcterms:modified>
</cp:coreProperties>
</file>